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6717"/>
        <w:gridCol w:w="2030"/>
      </w:tblGrid>
      <w:tr w:rsidR="006931E9" w:rsidRPr="006931E9" w:rsidTr="00DE6781">
        <w:trPr>
          <w:trHeight w:val="1110"/>
        </w:trPr>
        <w:tc>
          <w:tcPr>
            <w:tcW w:w="3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1E9" w:rsidRPr="006931E9" w:rsidRDefault="006931E9" w:rsidP="0091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YURTDIŞINDA DOKU VE ORGAN NAKLİ AMACIYLA SAĞLIK KURULU RAPORU VERMEYE YETKİLİ RESMİ SAĞLIK KURUMLARI LİSTESİ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İLİ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AKCİĞER NAKLİ MERKEZLERİ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172F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Ankara </w:t>
            </w:r>
            <w:r w:rsidR="00CE1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Şehir Hastanesi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CE1A28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Marmara Üniversitesi Pendik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CE1A28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Kartal Koşuyolu Yüksek İhtisas Eğitim ve </w:t>
            </w:r>
            <w:r w:rsidR="006931E9"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KALP NAKLİ MERKEZLERİ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172F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 Şehir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172F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Dr.Siyami Ersek Göğüs Hastalıkları ve Göğüs Kalp Damar Cer.Eğt.ve Araş.Hst.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A172F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172F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Kartal Koşuyolu Yüksek İhtisas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A172F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172F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İzmir Katip Çelebi Üniversitesi Atatürk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A172F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KARACİĞER NAKLİ MERKEZLERİ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35FA7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Adana Şehir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ADANA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35FA7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Dışkapı Yıldırım Beyazıt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A35FA7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="00A3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nkara Şehir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35FA7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Antalya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A35FA7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ANTALYA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A35FA7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Marmara Üniversitesi Pendik</w:t>
            </w:r>
            <w:r w:rsidR="00942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Ümraniye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Şişli Hamidiye Etfal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Tepecik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İzmir Bozyaka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942DD5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BARSAK NAKLİ RUHSATI VERİLEN KOMPOZİT DOKU MERKEZLERİ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316B0D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İzmir Tepecik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316B0D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BÖBREK NAKİL MERKEZLERİ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344BDB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Adana Şehir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ADANA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344BDB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 Şehir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344BDB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344BDB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Dışkapı Yıldırım Beyazıt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344BDB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6931E9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6931E9" w:rsidP="00693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E9" w:rsidRPr="006931E9" w:rsidRDefault="0048322B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Antalya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1E9" w:rsidRPr="006931E9" w:rsidRDefault="001237BF" w:rsidP="0069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ANTALYA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Üniversitesi Bursa Yüksek İhtisas Eğitim ve Araştırma Hast.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BURSA</w:t>
            </w:r>
          </w:p>
        </w:tc>
      </w:tr>
      <w:tr w:rsidR="001237BF" w:rsidRPr="006931E9" w:rsidTr="001237BF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Diyarbakır Gazi Yaşargil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DİYARBAKIR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Gaziantep Dr.</w:t>
            </w:r>
            <w:r w:rsidR="00425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Ersin Arslan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GAZİANTEP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Bakırköy Dr.</w:t>
            </w:r>
            <w:r w:rsidR="00425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Sadi Konuk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</w:t>
            </w:r>
            <w:r w:rsidR="00425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Lütfi Kırdar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Haydarpaşa Numune Eğitim ve Araştırma Hastanesi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Marmara Üniversitesi Pendik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E712B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Medeniyet Üniversitesi Göztepe Eğitim ve Araştırma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D441F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D441F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Şişli Hamidiye Etfal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D441F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B53C92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Bozyaka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B53C92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B53C92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Tepecik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B53C92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B53C92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Katip Çelebi Üniversitesi Atatürk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B53C92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B53C92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Kocaeli Sağlık Bilimleri Üniversitesi Derince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B53C92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KOCAELİ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PANKREAS NAKİL MERKEZLERİ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C64097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Pankreas Nakil Merkezleri Sadece Özel ve Üniversite</w:t>
            </w:r>
            <w:r w:rsidR="00661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Hast.</w:t>
            </w:r>
            <w:r w:rsidR="00881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bulunmakta</w:t>
            </w:r>
            <w:r w:rsidR="00661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dır.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D6227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27" w:rsidRPr="006931E9" w:rsidRDefault="008D6227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27" w:rsidRPr="006931E9" w:rsidRDefault="008D6227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227" w:rsidRPr="006931E9" w:rsidRDefault="008D6227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PEDİATRİK KEMİK İLİĞİ NAKLİ MERKEZLERİ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</w:t>
            </w:r>
            <w:r w:rsidR="008961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 Şehir </w:t>
            </w:r>
            <w:r w:rsidR="00FB37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Hastanesi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FB37D1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Bilimleri Üniversitesi Gülhane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AD2E69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Sağlık Bakanlığı Marmara Üniversitesi </w:t>
            </w:r>
            <w:r w:rsidR="00FB37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Pendik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Eğt.ve Araş.Hastanesi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AD2E69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811567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Bilimleri Üniversitesi Ümraniye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811567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İSTANBUL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D783B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İzmir Behcet Uz Çocuk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D783B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</w:tr>
      <w:tr w:rsidR="001237BF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7BF" w:rsidRPr="006931E9" w:rsidRDefault="001237BF" w:rsidP="0012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Tepecik Eğitim ve Araştırma</w:t>
            </w:r>
            <w:r w:rsidR="00881A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Hastanesi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7BF" w:rsidRPr="006931E9" w:rsidRDefault="001237BF" w:rsidP="0012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İZMİR</w:t>
            </w:r>
          </w:p>
        </w:tc>
      </w:tr>
    </w:tbl>
    <w:p w:rsidR="00DE6781" w:rsidRDefault="00DE6781" w:rsidP="006931E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6717"/>
        <w:gridCol w:w="2030"/>
      </w:tblGrid>
      <w:tr w:rsidR="00DE6781" w:rsidRPr="006931E9" w:rsidTr="00DE6781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DE6781" w:rsidRPr="006931E9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DE6781" w:rsidRPr="006931E9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ERİŞKİN KEMİK İLİĞİ NAKLİ MERKEZLERİ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81" w:rsidRPr="006931E9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6781" w:rsidRPr="006931E9" w:rsidTr="00DE6781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881AF8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Ankara Dışkapı Yıldırım Beyazıt Eğitim ve Araştırma Hastanesi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DE6781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881AF8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Dr.Abdurrahman Yurtaslan Onkoloji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DE6781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881AF8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 Şehir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DE6781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881AF8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Bilimleri Üniversitesi Gülhane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2539AB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</w:tr>
      <w:tr w:rsidR="00DE6781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2539AB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Antalya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2539AB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ANTALYA</w:t>
            </w:r>
          </w:p>
        </w:tc>
      </w:tr>
      <w:tr w:rsidR="00DE6781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37059F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Sağlık Bakanlığı Marmara Üniversitesi Pendik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</w:tr>
      <w:tr w:rsidR="00DE6781" w:rsidRPr="006931E9" w:rsidTr="00DE6781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DE6781" w:rsidP="00DE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585025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Bozyaka Eğitim ve Araştırma Hastanesi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781" w:rsidRPr="006931E9" w:rsidRDefault="00585025" w:rsidP="00DE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</w:tr>
    </w:tbl>
    <w:p w:rsidR="00DE6781" w:rsidRDefault="00DE6781" w:rsidP="006931E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016"/>
      </w:tblGrid>
      <w:tr w:rsidR="008D6227" w:rsidTr="008D6227">
        <w:tc>
          <w:tcPr>
            <w:tcW w:w="534" w:type="dxa"/>
          </w:tcPr>
          <w:p w:rsidR="008D6227" w:rsidRDefault="008D6227" w:rsidP="006931E9"/>
        </w:tc>
        <w:tc>
          <w:tcPr>
            <w:tcW w:w="6662" w:type="dxa"/>
          </w:tcPr>
          <w:p w:rsidR="005F0366" w:rsidRDefault="005F0366" w:rsidP="006931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227" w:rsidRPr="008D6227" w:rsidRDefault="008D6227" w:rsidP="006931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27">
              <w:rPr>
                <w:rFonts w:ascii="Times New Roman" w:hAnsi="Times New Roman" w:cs="Times New Roman"/>
                <w:b/>
                <w:sz w:val="20"/>
                <w:szCs w:val="20"/>
              </w:rPr>
              <w:t>GÖZ BANKASI RUHSATI VERİLEN HASTANELER</w:t>
            </w:r>
          </w:p>
        </w:tc>
        <w:tc>
          <w:tcPr>
            <w:tcW w:w="2016" w:type="dxa"/>
          </w:tcPr>
          <w:p w:rsidR="008D6227" w:rsidRDefault="008D6227" w:rsidP="006931E9"/>
        </w:tc>
      </w:tr>
      <w:tr w:rsidR="008D6227" w:rsidTr="008D6227">
        <w:tc>
          <w:tcPr>
            <w:tcW w:w="534" w:type="dxa"/>
          </w:tcPr>
          <w:p w:rsidR="008D6227" w:rsidRPr="008F54C5" w:rsidRDefault="00A43DAD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662" w:type="dxa"/>
          </w:tcPr>
          <w:p w:rsidR="008D6227" w:rsidRPr="00684C04" w:rsidRDefault="005F0366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Adana Şehir Eğitim</w:t>
            </w:r>
            <w:r w:rsidR="006458F9" w:rsidRPr="00684C04">
              <w:rPr>
                <w:rFonts w:ascii="Times New Roman" w:hAnsi="Times New Roman" w:cs="Times New Roman"/>
                <w:sz w:val="20"/>
                <w:szCs w:val="20"/>
              </w:rPr>
              <w:t xml:space="preserve"> ve Araştırma Hastanesi Göz Bankası</w:t>
            </w:r>
          </w:p>
        </w:tc>
        <w:tc>
          <w:tcPr>
            <w:tcW w:w="2016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ADANA</w:t>
            </w:r>
          </w:p>
        </w:tc>
      </w:tr>
      <w:tr w:rsidR="008D6227" w:rsidTr="008D6227">
        <w:tc>
          <w:tcPr>
            <w:tcW w:w="534" w:type="dxa"/>
          </w:tcPr>
          <w:p w:rsidR="008D6227" w:rsidRPr="008F54C5" w:rsidRDefault="00A43DAD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6662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Sağlık Bakanlığı Adıyaman Üni.Eğt.ve Araş.Hast.Göz Bankası</w:t>
            </w:r>
          </w:p>
        </w:tc>
        <w:tc>
          <w:tcPr>
            <w:tcW w:w="2016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ADIYAMAN</w:t>
            </w:r>
          </w:p>
        </w:tc>
      </w:tr>
      <w:tr w:rsidR="008D6227" w:rsidTr="008D6227">
        <w:tc>
          <w:tcPr>
            <w:tcW w:w="534" w:type="dxa"/>
          </w:tcPr>
          <w:p w:rsidR="008D6227" w:rsidRPr="008F54C5" w:rsidRDefault="00A43DAD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662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Ankara Eğitim ve Araştırma Hastanesi Göz Bankası</w:t>
            </w:r>
          </w:p>
        </w:tc>
        <w:tc>
          <w:tcPr>
            <w:tcW w:w="2016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ANKARA</w:t>
            </w:r>
          </w:p>
        </w:tc>
      </w:tr>
      <w:tr w:rsidR="008D6227" w:rsidTr="008D6227">
        <w:tc>
          <w:tcPr>
            <w:tcW w:w="534" w:type="dxa"/>
          </w:tcPr>
          <w:p w:rsidR="008D6227" w:rsidRPr="008F54C5" w:rsidRDefault="00A43DAD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6662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Sağlık Bakanlığı Ankara Şehir Hastanesi Göz Bankası</w:t>
            </w:r>
          </w:p>
        </w:tc>
        <w:tc>
          <w:tcPr>
            <w:tcW w:w="2016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ANKARA</w:t>
            </w:r>
          </w:p>
        </w:tc>
      </w:tr>
      <w:tr w:rsidR="008D6227" w:rsidTr="008D6227">
        <w:tc>
          <w:tcPr>
            <w:tcW w:w="534" w:type="dxa"/>
          </w:tcPr>
          <w:p w:rsidR="008D6227" w:rsidRPr="008F54C5" w:rsidRDefault="00A43DAD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6662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Ankara Ulucanlar Göz Eğitim ve Araştırma Hastanesi Göz Bankası</w:t>
            </w:r>
          </w:p>
        </w:tc>
        <w:tc>
          <w:tcPr>
            <w:tcW w:w="2016" w:type="dxa"/>
          </w:tcPr>
          <w:p w:rsidR="008D6227" w:rsidRPr="00684C04" w:rsidRDefault="006458F9" w:rsidP="00693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ANKARA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6662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S.B.Ü.Gülhane Eğitim ve Araştırma Hastanesi Göz Bankası</w:t>
            </w:r>
          </w:p>
        </w:tc>
        <w:tc>
          <w:tcPr>
            <w:tcW w:w="2016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ANKARA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6662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Bursa Yüksek İhtisas Eğitim ve Araştırma Hastanesi Göz Bankası</w:t>
            </w:r>
          </w:p>
        </w:tc>
        <w:tc>
          <w:tcPr>
            <w:tcW w:w="2016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BURSA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6662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Diyarbakır Gazi Yaşargil Eğitim ve Araştırma Hastanesi Göz Bankası</w:t>
            </w:r>
          </w:p>
        </w:tc>
        <w:tc>
          <w:tcPr>
            <w:tcW w:w="2016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DİYARBAKIR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6662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Elazığ Fethi Sekin Şehir Hastanesi Göz Bankası</w:t>
            </w:r>
          </w:p>
        </w:tc>
        <w:tc>
          <w:tcPr>
            <w:tcW w:w="2016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ELAZIĞ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Eskişehir Yunus Emre Devlet Hastanesi Göz Bankası</w:t>
            </w:r>
          </w:p>
        </w:tc>
        <w:tc>
          <w:tcPr>
            <w:tcW w:w="2016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ESKİŞEHİR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Gaziantep Dr. Ersin Arslan Eğitim ve Araştırma Hastanesi Göz Bankası</w:t>
            </w:r>
          </w:p>
        </w:tc>
        <w:tc>
          <w:tcPr>
            <w:tcW w:w="2016" w:type="dxa"/>
          </w:tcPr>
          <w:p w:rsidR="006458F9" w:rsidRPr="00684C04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GAZİANTEP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6458F9" w:rsidRPr="00684C04" w:rsidRDefault="00DF51A8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İstanbul Haydarpaşa Numune Eğitim ve Araş.Hast. Göz Bankası</w:t>
            </w:r>
          </w:p>
        </w:tc>
        <w:tc>
          <w:tcPr>
            <w:tcW w:w="2016" w:type="dxa"/>
          </w:tcPr>
          <w:p w:rsidR="006458F9" w:rsidRPr="00684C04" w:rsidRDefault="00DF51A8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İSTANBUL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6458F9" w:rsidRPr="00684C04" w:rsidRDefault="00DF51A8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İstanb</w:t>
            </w:r>
            <w:r w:rsidR="002C59DC">
              <w:rPr>
                <w:rFonts w:ascii="Times New Roman" w:hAnsi="Times New Roman" w:cs="Times New Roman"/>
                <w:sz w:val="20"/>
                <w:szCs w:val="20"/>
              </w:rPr>
              <w:t>ul Kartal Dr.Lütfi Kırdar Eğitim</w:t>
            </w: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9D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bookmarkStart w:id="0" w:name="_GoBack"/>
            <w:bookmarkEnd w:id="0"/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e Araş.Hast.Göz Bankası</w:t>
            </w:r>
          </w:p>
        </w:tc>
        <w:tc>
          <w:tcPr>
            <w:tcW w:w="2016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İSTANBUL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2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İstanbul Prof.Dr.N.Reşat Belger Beyoğlu Göz Eğt.ve Araş.Hast.G.Bankası</w:t>
            </w:r>
          </w:p>
        </w:tc>
        <w:tc>
          <w:tcPr>
            <w:tcW w:w="2016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İSTANBUL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S.B.Ü. Bozyaka Eğitim ve Araştırma Hastanesi Göz Bankası</w:t>
            </w:r>
          </w:p>
        </w:tc>
        <w:tc>
          <w:tcPr>
            <w:tcW w:w="2016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İZMİR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Konya Numune Hastanesi Göz Bankası</w:t>
            </w:r>
          </w:p>
        </w:tc>
        <w:tc>
          <w:tcPr>
            <w:tcW w:w="2016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KONYA</w:t>
            </w:r>
          </w:p>
        </w:tc>
      </w:tr>
      <w:tr w:rsidR="006458F9" w:rsidTr="008D6227">
        <w:tc>
          <w:tcPr>
            <w:tcW w:w="534" w:type="dxa"/>
          </w:tcPr>
          <w:p w:rsidR="006458F9" w:rsidRPr="008F54C5" w:rsidRDefault="006458F9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Van Eğitim ve Araştırma Hastanesi Göz Bankası</w:t>
            </w:r>
          </w:p>
        </w:tc>
        <w:tc>
          <w:tcPr>
            <w:tcW w:w="2016" w:type="dxa"/>
          </w:tcPr>
          <w:p w:rsidR="006458F9" w:rsidRPr="00684C04" w:rsidRDefault="00657EC6" w:rsidP="00645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04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</w:p>
        </w:tc>
      </w:tr>
    </w:tbl>
    <w:p w:rsidR="008D6227" w:rsidRPr="006931E9" w:rsidRDefault="008D6227" w:rsidP="006931E9"/>
    <w:sectPr w:rsidR="008D6227" w:rsidRPr="00693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BD" w:rsidRDefault="005317BD" w:rsidP="008C7D18">
      <w:pPr>
        <w:spacing w:after="0" w:line="240" w:lineRule="auto"/>
      </w:pPr>
      <w:r>
        <w:separator/>
      </w:r>
    </w:p>
  </w:endnote>
  <w:endnote w:type="continuationSeparator" w:id="0">
    <w:p w:rsidR="005317BD" w:rsidRDefault="005317BD" w:rsidP="008C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55" w:rsidRDefault="00BD48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610648"/>
      <w:docPartObj>
        <w:docPartGallery w:val="Page Numbers (Bottom of Page)"/>
        <w:docPartUnique/>
      </w:docPartObj>
    </w:sdtPr>
    <w:sdtEndPr/>
    <w:sdtContent>
      <w:p w:rsidR="00BD4855" w:rsidRDefault="00BD485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DC">
          <w:rPr>
            <w:noProof/>
          </w:rPr>
          <w:t>2</w:t>
        </w:r>
        <w:r>
          <w:fldChar w:fldCharType="end"/>
        </w:r>
      </w:p>
    </w:sdtContent>
  </w:sdt>
  <w:p w:rsidR="00BD4855" w:rsidRDefault="00BD48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55" w:rsidRDefault="00BD48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BD" w:rsidRDefault="005317BD" w:rsidP="008C7D18">
      <w:pPr>
        <w:spacing w:after="0" w:line="240" w:lineRule="auto"/>
      </w:pPr>
      <w:r>
        <w:separator/>
      </w:r>
    </w:p>
  </w:footnote>
  <w:footnote w:type="continuationSeparator" w:id="0">
    <w:p w:rsidR="005317BD" w:rsidRDefault="005317BD" w:rsidP="008C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55" w:rsidRDefault="00BD48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55" w:rsidRPr="008E0A8A" w:rsidRDefault="00BD4855">
    <w:pPr>
      <w:pStyle w:val="stBilgi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55" w:rsidRDefault="00BD48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8CC"/>
    <w:multiLevelType w:val="multilevel"/>
    <w:tmpl w:val="324E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0747B"/>
    <w:multiLevelType w:val="multilevel"/>
    <w:tmpl w:val="B3C060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52"/>
    <w:rsid w:val="00052A95"/>
    <w:rsid w:val="001144B6"/>
    <w:rsid w:val="001237BF"/>
    <w:rsid w:val="001402E2"/>
    <w:rsid w:val="00166D52"/>
    <w:rsid w:val="001C615A"/>
    <w:rsid w:val="001D783B"/>
    <w:rsid w:val="002539AB"/>
    <w:rsid w:val="002C59DC"/>
    <w:rsid w:val="002E58FD"/>
    <w:rsid w:val="002F0192"/>
    <w:rsid w:val="00316B0D"/>
    <w:rsid w:val="00341275"/>
    <w:rsid w:val="00344BDB"/>
    <w:rsid w:val="0037059F"/>
    <w:rsid w:val="003A3E8B"/>
    <w:rsid w:val="00425187"/>
    <w:rsid w:val="0048322B"/>
    <w:rsid w:val="005317BD"/>
    <w:rsid w:val="00546680"/>
    <w:rsid w:val="00553559"/>
    <w:rsid w:val="00585025"/>
    <w:rsid w:val="00591789"/>
    <w:rsid w:val="005C1947"/>
    <w:rsid w:val="005D7661"/>
    <w:rsid w:val="005F0366"/>
    <w:rsid w:val="005F1A3A"/>
    <w:rsid w:val="00607A9A"/>
    <w:rsid w:val="006458F9"/>
    <w:rsid w:val="00657EC6"/>
    <w:rsid w:val="00661B7D"/>
    <w:rsid w:val="006673B9"/>
    <w:rsid w:val="00684C04"/>
    <w:rsid w:val="006931E9"/>
    <w:rsid w:val="00743AF6"/>
    <w:rsid w:val="00754C7B"/>
    <w:rsid w:val="007965F7"/>
    <w:rsid w:val="00811567"/>
    <w:rsid w:val="00881AF8"/>
    <w:rsid w:val="00896157"/>
    <w:rsid w:val="008C7D18"/>
    <w:rsid w:val="008D6227"/>
    <w:rsid w:val="008E0A8A"/>
    <w:rsid w:val="008F54C5"/>
    <w:rsid w:val="00914FA4"/>
    <w:rsid w:val="009306C1"/>
    <w:rsid w:val="00942DD5"/>
    <w:rsid w:val="00972CA6"/>
    <w:rsid w:val="00A172F9"/>
    <w:rsid w:val="00A35FA7"/>
    <w:rsid w:val="00A43DAD"/>
    <w:rsid w:val="00AD2E69"/>
    <w:rsid w:val="00B53C92"/>
    <w:rsid w:val="00BD0A6B"/>
    <w:rsid w:val="00BD4855"/>
    <w:rsid w:val="00C46626"/>
    <w:rsid w:val="00C64097"/>
    <w:rsid w:val="00CE1A28"/>
    <w:rsid w:val="00D12E5A"/>
    <w:rsid w:val="00D441F1"/>
    <w:rsid w:val="00D91A3B"/>
    <w:rsid w:val="00DD2EB2"/>
    <w:rsid w:val="00DE6781"/>
    <w:rsid w:val="00DF51A8"/>
    <w:rsid w:val="00E712B1"/>
    <w:rsid w:val="00F4743B"/>
    <w:rsid w:val="00F67067"/>
    <w:rsid w:val="00FB37D1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69FF"/>
  <w15:docId w15:val="{AC7457BD-9B7D-4128-8367-DBA6C857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067"/>
    <w:rPr>
      <w:rFonts w:ascii="Tahoma" w:hAnsi="Tahoma" w:cs="Tahoma"/>
      <w:sz w:val="16"/>
      <w:szCs w:val="16"/>
    </w:rPr>
  </w:style>
  <w:style w:type="paragraph" w:customStyle="1" w:styleId="3-NormalYaz">
    <w:name w:val="3-Normal Yazı"/>
    <w:next w:val="Normal"/>
    <w:rsid w:val="002E58F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C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D18"/>
  </w:style>
  <w:style w:type="paragraph" w:styleId="AltBilgi">
    <w:name w:val="footer"/>
    <w:basedOn w:val="Normal"/>
    <w:link w:val="AltBilgiChar"/>
    <w:uiPriority w:val="99"/>
    <w:unhideWhenUsed/>
    <w:rsid w:val="008C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D18"/>
  </w:style>
  <w:style w:type="table" w:styleId="TabloKlavuzu">
    <w:name w:val="Table Grid"/>
    <w:basedOn w:val="NormalTablo"/>
    <w:uiPriority w:val="59"/>
    <w:rsid w:val="008D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AYDEN</dc:creator>
  <cp:lastModifiedBy>FILIZ AYDEN</cp:lastModifiedBy>
  <cp:revision>39</cp:revision>
  <cp:lastPrinted>2019-12-17T13:18:00Z</cp:lastPrinted>
  <dcterms:created xsi:type="dcterms:W3CDTF">2016-01-06T09:46:00Z</dcterms:created>
  <dcterms:modified xsi:type="dcterms:W3CDTF">2019-12-17T13:29:00Z</dcterms:modified>
</cp:coreProperties>
</file>